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9FB" w:rsidRPr="00387EF8" w:rsidRDefault="00CE69FB" w:rsidP="00387EF8">
      <w:pPr>
        <w:pStyle w:val="20"/>
        <w:shd w:val="clear" w:color="auto" w:fill="auto"/>
        <w:ind w:right="40" w:firstLine="0"/>
        <w:jc w:val="center"/>
        <w:rPr>
          <w:color w:val="C00000"/>
          <w:sz w:val="32"/>
          <w:szCs w:val="32"/>
        </w:rPr>
      </w:pPr>
      <w:bookmarkStart w:id="0" w:name="_GoBack"/>
      <w:bookmarkEnd w:id="0"/>
      <w:r w:rsidRPr="00387EF8">
        <w:rPr>
          <w:color w:val="C00000"/>
          <w:sz w:val="32"/>
          <w:szCs w:val="32"/>
        </w:rPr>
        <w:t xml:space="preserve">Памятка для родителей   </w:t>
      </w:r>
    </w:p>
    <w:p w:rsidR="00CE69FB" w:rsidRDefault="00CE69FB" w:rsidP="00387EF8">
      <w:pPr>
        <w:pStyle w:val="20"/>
        <w:shd w:val="clear" w:color="auto" w:fill="auto"/>
        <w:ind w:right="40" w:firstLine="0"/>
        <w:jc w:val="center"/>
        <w:rPr>
          <w:color w:val="C00000"/>
          <w:sz w:val="32"/>
          <w:szCs w:val="32"/>
        </w:rPr>
      </w:pPr>
      <w:r w:rsidRPr="00387EF8">
        <w:rPr>
          <w:color w:val="C00000"/>
          <w:sz w:val="32"/>
          <w:szCs w:val="32"/>
        </w:rPr>
        <w:t>«Мой безопасный маршрут следования «ДОМ - ДОУ - ДОМ»</w:t>
      </w:r>
    </w:p>
    <w:p w:rsidR="00387EF8" w:rsidRDefault="00387EF8" w:rsidP="00387EF8">
      <w:pPr>
        <w:pStyle w:val="20"/>
        <w:shd w:val="clear" w:color="auto" w:fill="auto"/>
        <w:ind w:right="40" w:firstLine="0"/>
        <w:jc w:val="center"/>
        <w:rPr>
          <w:color w:val="C00000"/>
          <w:sz w:val="32"/>
          <w:szCs w:val="32"/>
        </w:rPr>
      </w:pPr>
    </w:p>
    <w:p w:rsidR="00387EF8" w:rsidRPr="00387EF8" w:rsidRDefault="00387EF8" w:rsidP="00387EF8">
      <w:pPr>
        <w:pStyle w:val="20"/>
        <w:shd w:val="clear" w:color="auto" w:fill="auto"/>
        <w:ind w:right="40" w:firstLine="0"/>
        <w:jc w:val="center"/>
        <w:rPr>
          <w:color w:val="C00000"/>
          <w:sz w:val="32"/>
          <w:szCs w:val="32"/>
        </w:rPr>
      </w:pPr>
    </w:p>
    <w:p w:rsidR="00CE69FB" w:rsidRPr="00387EF8" w:rsidRDefault="00CE69FB" w:rsidP="00CE69FB">
      <w:pPr>
        <w:pStyle w:val="3"/>
        <w:shd w:val="clear" w:color="auto" w:fill="auto"/>
        <w:ind w:left="40"/>
        <w:rPr>
          <w:b/>
          <w:sz w:val="28"/>
          <w:szCs w:val="28"/>
        </w:rPr>
      </w:pPr>
      <w:r w:rsidRPr="00387EF8">
        <w:rPr>
          <w:b/>
          <w:sz w:val="28"/>
          <w:szCs w:val="28"/>
        </w:rPr>
        <w:t xml:space="preserve">Часть 1. </w:t>
      </w:r>
      <w:r w:rsidRPr="00387EF8">
        <w:rPr>
          <w:b/>
          <w:color w:val="FF0000"/>
          <w:sz w:val="28"/>
          <w:szCs w:val="28"/>
        </w:rPr>
        <w:t>Общая часть.</w:t>
      </w:r>
    </w:p>
    <w:p w:rsidR="00CE69FB" w:rsidRPr="00387EF8" w:rsidRDefault="00CE69FB" w:rsidP="00CE69FB">
      <w:pPr>
        <w:pStyle w:val="3"/>
        <w:numPr>
          <w:ilvl w:val="0"/>
          <w:numId w:val="1"/>
        </w:numPr>
        <w:shd w:val="clear" w:color="auto" w:fill="auto"/>
        <w:tabs>
          <w:tab w:val="left" w:pos="329"/>
        </w:tabs>
        <w:ind w:right="40"/>
        <w:rPr>
          <w:sz w:val="28"/>
          <w:szCs w:val="28"/>
        </w:rPr>
      </w:pPr>
      <w:r w:rsidRPr="00387EF8">
        <w:rPr>
          <w:sz w:val="28"/>
          <w:szCs w:val="28"/>
        </w:rPr>
        <w:t>Маршрут движения дошкольника «ДОМ-ДОУ-ДОМ» - это документ, в котором</w:t>
      </w:r>
    </w:p>
    <w:p w:rsidR="00CE69FB" w:rsidRPr="00387EF8" w:rsidRDefault="00CE69FB" w:rsidP="00CE69FB">
      <w:pPr>
        <w:pStyle w:val="3"/>
        <w:shd w:val="clear" w:color="auto" w:fill="auto"/>
        <w:tabs>
          <w:tab w:val="left" w:pos="329"/>
        </w:tabs>
        <w:ind w:right="40"/>
        <w:rPr>
          <w:sz w:val="28"/>
          <w:szCs w:val="28"/>
        </w:rPr>
      </w:pPr>
      <w:r w:rsidRPr="00387EF8">
        <w:rPr>
          <w:sz w:val="28"/>
          <w:szCs w:val="28"/>
        </w:rPr>
        <w:t>сочетается схема и описание рекомендуемого пути движения дошкольника из дома в образовательное учреждение и обратно.</w:t>
      </w:r>
    </w:p>
    <w:p w:rsidR="00CE69FB" w:rsidRPr="00387EF8" w:rsidRDefault="00CE69FB" w:rsidP="00CE69FB">
      <w:pPr>
        <w:pStyle w:val="3"/>
        <w:numPr>
          <w:ilvl w:val="0"/>
          <w:numId w:val="1"/>
        </w:numPr>
        <w:shd w:val="clear" w:color="auto" w:fill="auto"/>
        <w:tabs>
          <w:tab w:val="left" w:pos="329"/>
        </w:tabs>
        <w:ind w:right="40"/>
        <w:rPr>
          <w:sz w:val="28"/>
          <w:szCs w:val="28"/>
        </w:rPr>
      </w:pPr>
      <w:r w:rsidRPr="00387EF8">
        <w:rPr>
          <w:sz w:val="28"/>
          <w:szCs w:val="28"/>
        </w:rPr>
        <w:t>Маршрут «ДОМ-ДОУ-ДОМ» разрабатывается родителями с участием дошкольников.</w:t>
      </w:r>
    </w:p>
    <w:p w:rsidR="00CE69FB" w:rsidRPr="00387EF8" w:rsidRDefault="00CE69FB" w:rsidP="00CE69FB">
      <w:pPr>
        <w:pStyle w:val="3"/>
        <w:numPr>
          <w:ilvl w:val="0"/>
          <w:numId w:val="1"/>
        </w:numPr>
        <w:shd w:val="clear" w:color="auto" w:fill="auto"/>
        <w:tabs>
          <w:tab w:val="left" w:pos="329"/>
        </w:tabs>
        <w:ind w:right="40"/>
        <w:rPr>
          <w:sz w:val="28"/>
          <w:szCs w:val="28"/>
        </w:rPr>
      </w:pPr>
      <w:r w:rsidRPr="00387EF8">
        <w:rPr>
          <w:sz w:val="28"/>
          <w:szCs w:val="28"/>
        </w:rPr>
        <w:t>Цель маршрута "ДОМ-ДОУ-ДОМ":</w:t>
      </w:r>
    </w:p>
    <w:p w:rsidR="00CE69FB" w:rsidRPr="00387EF8" w:rsidRDefault="00CE69FB" w:rsidP="00CE69FB">
      <w:pPr>
        <w:pStyle w:val="3"/>
        <w:shd w:val="clear" w:color="auto" w:fill="auto"/>
        <w:tabs>
          <w:tab w:val="left" w:pos="329"/>
        </w:tabs>
        <w:ind w:right="40"/>
        <w:rPr>
          <w:sz w:val="28"/>
          <w:szCs w:val="28"/>
        </w:rPr>
      </w:pPr>
      <w:r w:rsidRPr="00387EF8">
        <w:rPr>
          <w:sz w:val="28"/>
          <w:szCs w:val="28"/>
        </w:rPr>
        <w:t>3.1.  повысить безопасность движения ребенка в дошкольное образовательное учреждение и обратно;</w:t>
      </w:r>
    </w:p>
    <w:p w:rsidR="00CE69FB" w:rsidRPr="00387EF8" w:rsidRDefault="00CE69FB" w:rsidP="00CE69FB">
      <w:pPr>
        <w:pStyle w:val="3"/>
        <w:shd w:val="clear" w:color="auto" w:fill="auto"/>
        <w:ind w:right="40"/>
        <w:rPr>
          <w:sz w:val="28"/>
          <w:szCs w:val="28"/>
        </w:rPr>
      </w:pPr>
      <w:r w:rsidRPr="00387EF8">
        <w:rPr>
          <w:sz w:val="28"/>
          <w:szCs w:val="28"/>
        </w:rPr>
        <w:t>3.2. обучить ребенка ориентироваться в дорожных ситуациях на пути движения в     дошкольное образовательное учреждение и из  дошкольного образовательного учреждения;</w:t>
      </w:r>
    </w:p>
    <w:p w:rsidR="00CE69FB" w:rsidRPr="00387EF8" w:rsidRDefault="00CE69FB" w:rsidP="00CE69FB">
      <w:pPr>
        <w:pStyle w:val="3"/>
        <w:shd w:val="clear" w:color="auto" w:fill="auto"/>
        <w:ind w:right="40"/>
        <w:rPr>
          <w:sz w:val="28"/>
          <w:szCs w:val="28"/>
        </w:rPr>
      </w:pPr>
      <w:r w:rsidRPr="00387EF8">
        <w:rPr>
          <w:sz w:val="28"/>
          <w:szCs w:val="28"/>
        </w:rPr>
        <w:t>4. Маршрут</w:t>
      </w:r>
      <w:r w:rsidRPr="00387EF8">
        <w:rPr>
          <w:sz w:val="28"/>
          <w:szCs w:val="28"/>
        </w:rPr>
        <w:tab/>
        <w:t>в дошкольное образовательное учреждение должен быть не обязательно самым коротким, не обязательно самым быстрым, но обязательно - самым безопасным для вашего ребенка.</w:t>
      </w:r>
    </w:p>
    <w:p w:rsidR="00CE69FB" w:rsidRPr="00387EF8" w:rsidRDefault="00CE69FB" w:rsidP="00CE69FB">
      <w:pPr>
        <w:pStyle w:val="3"/>
        <w:shd w:val="clear" w:color="auto" w:fill="auto"/>
        <w:ind w:right="40"/>
        <w:rPr>
          <w:sz w:val="28"/>
          <w:szCs w:val="28"/>
        </w:rPr>
      </w:pPr>
      <w:r w:rsidRPr="00387EF8">
        <w:rPr>
          <w:sz w:val="28"/>
          <w:szCs w:val="28"/>
        </w:rPr>
        <w:t>5. 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CE69FB" w:rsidRPr="00387EF8" w:rsidRDefault="00CE69FB" w:rsidP="00CE69FB">
      <w:pPr>
        <w:pStyle w:val="3"/>
        <w:shd w:val="clear" w:color="auto" w:fill="auto"/>
        <w:ind w:right="40"/>
        <w:rPr>
          <w:b/>
          <w:sz w:val="28"/>
          <w:szCs w:val="28"/>
        </w:rPr>
      </w:pPr>
    </w:p>
    <w:p w:rsidR="00CE69FB" w:rsidRPr="00387EF8" w:rsidRDefault="00CE69FB" w:rsidP="00CE69FB">
      <w:pPr>
        <w:pStyle w:val="3"/>
        <w:shd w:val="clear" w:color="auto" w:fill="auto"/>
        <w:ind w:left="40"/>
        <w:rPr>
          <w:b/>
          <w:sz w:val="28"/>
          <w:szCs w:val="28"/>
        </w:rPr>
      </w:pPr>
      <w:r w:rsidRPr="00387EF8">
        <w:rPr>
          <w:b/>
          <w:sz w:val="28"/>
          <w:szCs w:val="28"/>
        </w:rPr>
        <w:t xml:space="preserve">Часть 2. </w:t>
      </w:r>
      <w:r w:rsidRPr="00387EF8">
        <w:rPr>
          <w:b/>
          <w:color w:val="FF0000"/>
          <w:sz w:val="28"/>
          <w:szCs w:val="28"/>
        </w:rPr>
        <w:t>Составление Маршрута «ДОМ-ДОУ-ДОМ»</w:t>
      </w:r>
    </w:p>
    <w:p w:rsidR="00CE69FB" w:rsidRPr="00387EF8" w:rsidRDefault="00CE69FB" w:rsidP="00CE69FB">
      <w:pPr>
        <w:pStyle w:val="3"/>
        <w:numPr>
          <w:ilvl w:val="0"/>
          <w:numId w:val="8"/>
        </w:numPr>
        <w:shd w:val="clear" w:color="auto" w:fill="auto"/>
        <w:tabs>
          <w:tab w:val="left" w:pos="329"/>
        </w:tabs>
        <w:ind w:right="40"/>
        <w:rPr>
          <w:sz w:val="28"/>
          <w:szCs w:val="28"/>
        </w:rPr>
      </w:pPr>
      <w:r w:rsidRPr="00387EF8">
        <w:rPr>
          <w:sz w:val="28"/>
          <w:szCs w:val="28"/>
        </w:rPr>
        <w:t>Готовя ребенка ходить в дошкольное образовательное учреждение, для снижения риска</w:t>
      </w:r>
    </w:p>
    <w:p w:rsidR="00CE69FB" w:rsidRPr="00387EF8" w:rsidRDefault="00CE69FB" w:rsidP="00CE69FB">
      <w:pPr>
        <w:pStyle w:val="3"/>
        <w:shd w:val="clear" w:color="auto" w:fill="auto"/>
        <w:tabs>
          <w:tab w:val="left" w:pos="329"/>
        </w:tabs>
        <w:ind w:right="40"/>
        <w:rPr>
          <w:sz w:val="28"/>
          <w:szCs w:val="28"/>
        </w:rPr>
      </w:pPr>
      <w:r w:rsidRPr="00387EF8">
        <w:rPr>
          <w:sz w:val="28"/>
          <w:szCs w:val="28"/>
        </w:rPr>
        <w:t>детского травматизма и предупреждения опасных ситуаций, ВЫ должны:</w:t>
      </w:r>
    </w:p>
    <w:p w:rsidR="00CE69FB" w:rsidRPr="00387EF8" w:rsidRDefault="00CE69FB" w:rsidP="00CE69FB">
      <w:pPr>
        <w:pStyle w:val="3"/>
        <w:numPr>
          <w:ilvl w:val="1"/>
          <w:numId w:val="2"/>
        </w:numPr>
        <w:shd w:val="clear" w:color="auto" w:fill="auto"/>
        <w:tabs>
          <w:tab w:val="left" w:pos="501"/>
        </w:tabs>
        <w:ind w:left="40" w:right="40"/>
        <w:rPr>
          <w:sz w:val="28"/>
          <w:szCs w:val="28"/>
        </w:rPr>
      </w:pPr>
      <w:r w:rsidRPr="00387EF8">
        <w:rPr>
          <w:sz w:val="28"/>
          <w:szCs w:val="28"/>
        </w:rPr>
        <w:t>провести хотя бы один разговор с ребёнком по безопасному поведению на улице. Пусть дети в начале 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считают,  дети могут столкнуться по дороге в ДОУ,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 Список опасностей может быть, например, следующим: движущиеся автомобили, оживленные дороги и все, что с ними связано; автомобили и другие транспортные средства, припаркованные во дворах и на обочинах дорог; постройки, деревья и прочие объекты, закрывающие обзор пешеходам; скользкие дороги и тротуары; канализационные люки; строительные леса, лестницы и т.п.; сосульки на крышах домов в зимне-весенний период; отсутствие освещения; животные (агрессивные уличные и домашние собаки; ко</w:t>
      </w:r>
      <w:r w:rsidRPr="00387EF8">
        <w:rPr>
          <w:rStyle w:val="1"/>
          <w:sz w:val="28"/>
          <w:szCs w:val="28"/>
        </w:rPr>
        <w:t>шки</w:t>
      </w:r>
      <w:r w:rsidRPr="00387EF8">
        <w:rPr>
          <w:sz w:val="28"/>
          <w:szCs w:val="28"/>
        </w:rPr>
        <w:t xml:space="preserve"> и птицы как источник переноса инфекций и пр.); люди, склонные к агрессивному поведению (пьяные, неадекватные и т.п.); уличные грабители и хулиганы. Задача родителей - не запугать детей, а предупредить их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CE69FB" w:rsidRPr="00387EF8" w:rsidRDefault="00CE69FB" w:rsidP="00CE69FB">
      <w:pPr>
        <w:pStyle w:val="3"/>
        <w:numPr>
          <w:ilvl w:val="1"/>
          <w:numId w:val="2"/>
        </w:numPr>
        <w:shd w:val="clear" w:color="auto" w:fill="auto"/>
        <w:tabs>
          <w:tab w:val="left" w:pos="501"/>
        </w:tabs>
        <w:ind w:left="40" w:right="40"/>
        <w:rPr>
          <w:sz w:val="28"/>
          <w:szCs w:val="28"/>
        </w:rPr>
      </w:pPr>
      <w:r w:rsidRPr="00387EF8">
        <w:rPr>
          <w:sz w:val="28"/>
          <w:szCs w:val="28"/>
        </w:rPr>
        <w:lastRenderedPageBreak/>
        <w:t>Обойти с ним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CE69FB" w:rsidRPr="00387EF8" w:rsidRDefault="00CE69FB" w:rsidP="00CE69FB">
      <w:pPr>
        <w:pStyle w:val="3"/>
        <w:numPr>
          <w:ilvl w:val="1"/>
          <w:numId w:val="2"/>
        </w:numPr>
        <w:shd w:val="clear" w:color="auto" w:fill="auto"/>
        <w:tabs>
          <w:tab w:val="left" w:pos="501"/>
        </w:tabs>
        <w:ind w:left="40" w:right="40"/>
        <w:rPr>
          <w:sz w:val="28"/>
          <w:szCs w:val="28"/>
        </w:rPr>
      </w:pPr>
      <w:r w:rsidRPr="00387EF8">
        <w:rPr>
          <w:sz w:val="28"/>
          <w:szCs w:val="28"/>
        </w:rPr>
        <w:t>Обозначьте «островки безопасности». Ими могут быть: школа (там почти всегда есть охранник), продуктовый магазин и банк (по той же причине), отделение милиции, часть пожарной охраны, библиотека и т.п.</w:t>
      </w:r>
    </w:p>
    <w:p w:rsidR="00CE69FB" w:rsidRPr="00387EF8" w:rsidRDefault="00CE69FB" w:rsidP="00CE69FB">
      <w:pPr>
        <w:pStyle w:val="3"/>
        <w:shd w:val="clear" w:color="auto" w:fill="auto"/>
        <w:tabs>
          <w:tab w:val="left" w:pos="1667"/>
        </w:tabs>
        <w:spacing w:line="278" w:lineRule="exact"/>
        <w:ind w:left="40" w:right="40"/>
        <w:jc w:val="left"/>
        <w:rPr>
          <w:sz w:val="28"/>
          <w:szCs w:val="28"/>
        </w:rPr>
      </w:pPr>
      <w:r w:rsidRPr="00387EF8">
        <w:rPr>
          <w:sz w:val="28"/>
          <w:szCs w:val="28"/>
        </w:rPr>
        <w:t>1.4. Разработайте</w:t>
      </w:r>
      <w:r w:rsidRPr="00387EF8">
        <w:rPr>
          <w:sz w:val="28"/>
          <w:szCs w:val="28"/>
        </w:rPr>
        <w:tab/>
        <w:t>маршрут движения ребенка «ДОМ-ДОУ-ДОМ». Пройдите с ребенком этим маршрутом в спокойном темпе, засеките время движения по данному маршруту.</w:t>
      </w:r>
    </w:p>
    <w:p w:rsidR="00CE69FB" w:rsidRPr="00387EF8" w:rsidRDefault="00CE69FB" w:rsidP="00CE69FB">
      <w:pPr>
        <w:pStyle w:val="3"/>
        <w:numPr>
          <w:ilvl w:val="0"/>
          <w:numId w:val="2"/>
        </w:numPr>
        <w:shd w:val="clear" w:color="auto" w:fill="auto"/>
        <w:tabs>
          <w:tab w:val="left" w:pos="349"/>
        </w:tabs>
        <w:ind w:left="40" w:right="40"/>
        <w:rPr>
          <w:sz w:val="28"/>
          <w:szCs w:val="28"/>
        </w:rPr>
      </w:pPr>
      <w:r w:rsidRPr="00387EF8">
        <w:rPr>
          <w:sz w:val="28"/>
          <w:szCs w:val="28"/>
        </w:rPr>
        <w:t>Нарисуйте план разработанного маршрута, нанеся его на схему расположения улиц от дома до ДОУ. При оформлении маршрута на листе сплошной линией со стрелкой под цифрой " 1" над линией обозначается путь движения из дома в дошкольное образовательное учреждение, путь из дошкольного образовательного учреждения домой обозначается так же, возможно другим цветом, только над линией ставится цифра "2".Укажите на плане время движения. Сделайте копию плана маршрута, укажите на нем имена, отчества номера телефонов обоих родителей, имя фамилию и номер телефона ребенка, отдайте копию плана маршрута воспитателю.</w:t>
      </w:r>
    </w:p>
    <w:p w:rsidR="00CE69FB" w:rsidRPr="00387EF8" w:rsidRDefault="00CE69FB" w:rsidP="00CE69FB">
      <w:pPr>
        <w:pStyle w:val="3"/>
        <w:numPr>
          <w:ilvl w:val="0"/>
          <w:numId w:val="2"/>
        </w:numPr>
        <w:shd w:val="clear" w:color="auto" w:fill="auto"/>
        <w:tabs>
          <w:tab w:val="left" w:pos="349"/>
        </w:tabs>
        <w:ind w:left="40" w:right="40"/>
        <w:rPr>
          <w:sz w:val="28"/>
          <w:szCs w:val="28"/>
        </w:rPr>
      </w:pPr>
      <w:r w:rsidRPr="00387EF8">
        <w:rPr>
          <w:sz w:val="28"/>
          <w:szCs w:val="28"/>
        </w:rPr>
        <w:t>Заключите договор с ребенком, согласно которому вы будете двигаться только по безопасному маршруту, нигде не будете срезать путь.</w:t>
      </w:r>
    </w:p>
    <w:p w:rsidR="00CE69FB" w:rsidRPr="00387EF8" w:rsidRDefault="00CE69FB" w:rsidP="00CE69FB">
      <w:pPr>
        <w:pStyle w:val="3"/>
        <w:shd w:val="clear" w:color="auto" w:fill="auto"/>
        <w:ind w:left="40" w:right="40"/>
        <w:rPr>
          <w:sz w:val="28"/>
          <w:szCs w:val="28"/>
        </w:rPr>
      </w:pPr>
      <w:r w:rsidRPr="00387EF8">
        <w:rPr>
          <w:sz w:val="28"/>
          <w:szCs w:val="28"/>
        </w:rPr>
        <w:t xml:space="preserve">Этот договор - основа уличной безопасности. </w:t>
      </w:r>
    </w:p>
    <w:p w:rsidR="00CE69FB" w:rsidRPr="00387EF8" w:rsidRDefault="00CE69FB" w:rsidP="00CE69FB">
      <w:pPr>
        <w:pStyle w:val="3"/>
        <w:shd w:val="clear" w:color="auto" w:fill="auto"/>
        <w:ind w:left="40" w:right="40"/>
        <w:rPr>
          <w:sz w:val="28"/>
          <w:szCs w:val="28"/>
        </w:rPr>
      </w:pPr>
    </w:p>
    <w:p w:rsidR="00CE69FB" w:rsidRPr="00387EF8" w:rsidRDefault="00CE69FB" w:rsidP="00CE69FB">
      <w:pPr>
        <w:pStyle w:val="3"/>
        <w:shd w:val="clear" w:color="auto" w:fill="auto"/>
        <w:ind w:left="40"/>
        <w:rPr>
          <w:sz w:val="28"/>
          <w:szCs w:val="28"/>
        </w:rPr>
      </w:pPr>
      <w:r w:rsidRPr="00387EF8">
        <w:rPr>
          <w:b/>
          <w:sz w:val="28"/>
          <w:szCs w:val="28"/>
        </w:rPr>
        <w:t>Часть 3.</w:t>
      </w:r>
      <w:r w:rsidRPr="00387EF8">
        <w:rPr>
          <w:sz w:val="28"/>
          <w:szCs w:val="28"/>
        </w:rPr>
        <w:t xml:space="preserve"> </w:t>
      </w:r>
      <w:r w:rsidRPr="00387EF8">
        <w:rPr>
          <w:b/>
          <w:color w:val="FF0000"/>
          <w:sz w:val="28"/>
          <w:szCs w:val="28"/>
        </w:rPr>
        <w:t>Порядок использования маршрута "ДОМ-ДОУ-ДОМ",</w:t>
      </w:r>
    </w:p>
    <w:p w:rsidR="00CE69FB" w:rsidRPr="00387EF8" w:rsidRDefault="00CE69FB" w:rsidP="00CE69FB">
      <w:pPr>
        <w:pStyle w:val="3"/>
        <w:numPr>
          <w:ilvl w:val="0"/>
          <w:numId w:val="3"/>
        </w:numPr>
        <w:shd w:val="clear" w:color="auto" w:fill="auto"/>
        <w:tabs>
          <w:tab w:val="left" w:pos="349"/>
        </w:tabs>
        <w:ind w:left="40" w:right="40"/>
        <w:rPr>
          <w:sz w:val="28"/>
          <w:szCs w:val="28"/>
        </w:rPr>
      </w:pPr>
      <w:r w:rsidRPr="00387EF8">
        <w:rPr>
          <w:sz w:val="28"/>
          <w:szCs w:val="28"/>
        </w:rPr>
        <w:t>После составления маршрута родители, сопровождающие сына или дочь в дошкольное образовательное учреждение и обратно должны добиваться практического овладения дошкольниками методами безопасного движения по маршруту, понимания ими всех опасностей, которые указаны в описанном маршруте.</w:t>
      </w:r>
    </w:p>
    <w:p w:rsidR="00CE69FB" w:rsidRPr="00387EF8" w:rsidRDefault="00CE69FB" w:rsidP="00CE69FB">
      <w:pPr>
        <w:pStyle w:val="3"/>
        <w:numPr>
          <w:ilvl w:val="0"/>
          <w:numId w:val="3"/>
        </w:numPr>
        <w:shd w:val="clear" w:color="auto" w:fill="auto"/>
        <w:tabs>
          <w:tab w:val="left" w:pos="349"/>
        </w:tabs>
        <w:ind w:left="40" w:right="40"/>
        <w:rPr>
          <w:sz w:val="28"/>
          <w:szCs w:val="28"/>
        </w:rPr>
      </w:pPr>
      <w:r w:rsidRPr="00387EF8">
        <w:rPr>
          <w:sz w:val="28"/>
          <w:szCs w:val="28"/>
        </w:rPr>
        <w:t>Сопровождая дошкольника,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CE69FB" w:rsidRPr="00387EF8" w:rsidRDefault="00CE69FB" w:rsidP="00CE69FB">
      <w:pPr>
        <w:pStyle w:val="3"/>
        <w:numPr>
          <w:ilvl w:val="0"/>
          <w:numId w:val="3"/>
        </w:numPr>
        <w:shd w:val="clear" w:color="auto" w:fill="auto"/>
        <w:tabs>
          <w:tab w:val="left" w:pos="349"/>
        </w:tabs>
        <w:ind w:left="40" w:right="40"/>
        <w:rPr>
          <w:sz w:val="28"/>
          <w:szCs w:val="28"/>
        </w:rPr>
      </w:pPr>
      <w:r w:rsidRPr="00387EF8">
        <w:rPr>
          <w:sz w:val="28"/>
          <w:szCs w:val="28"/>
        </w:rPr>
        <w:t>Крайне важно добиваться, чтобы любой предмет, мешающий осмотреть улицу, сам по себе рассматривался дошкольниками как сигнал опасности.</w:t>
      </w:r>
    </w:p>
    <w:p w:rsidR="00CE69FB" w:rsidRPr="00387EF8" w:rsidRDefault="00CE69FB" w:rsidP="00CE69FB">
      <w:pPr>
        <w:pStyle w:val="3"/>
        <w:numPr>
          <w:ilvl w:val="0"/>
          <w:numId w:val="3"/>
        </w:numPr>
        <w:shd w:val="clear" w:color="auto" w:fill="auto"/>
        <w:tabs>
          <w:tab w:val="left" w:pos="349"/>
        </w:tabs>
        <w:ind w:left="40" w:right="40"/>
        <w:rPr>
          <w:sz w:val="28"/>
          <w:szCs w:val="28"/>
        </w:rPr>
      </w:pPr>
      <w:r w:rsidRPr="00387EF8">
        <w:rPr>
          <w:sz w:val="28"/>
          <w:szCs w:val="28"/>
        </w:rPr>
        <w:t>Движение в дошкольное образовательное учреждение используется как учебная программа по отработке навыков наблюдения и оценки обстановки.</w:t>
      </w:r>
    </w:p>
    <w:p w:rsidR="00CE69FB" w:rsidRPr="00387EF8" w:rsidRDefault="00CE69FB" w:rsidP="00CE69FB">
      <w:pPr>
        <w:pStyle w:val="3"/>
        <w:shd w:val="clear" w:color="auto" w:fill="auto"/>
        <w:spacing w:after="240"/>
        <w:ind w:left="40"/>
        <w:jc w:val="center"/>
        <w:rPr>
          <w:b/>
          <w:sz w:val="28"/>
          <w:szCs w:val="28"/>
        </w:rPr>
      </w:pPr>
    </w:p>
    <w:p w:rsidR="00CE69FB" w:rsidRDefault="00CE69FB" w:rsidP="00CE69FB">
      <w:pPr>
        <w:pStyle w:val="3"/>
        <w:shd w:val="clear" w:color="auto" w:fill="auto"/>
        <w:tabs>
          <w:tab w:val="left" w:pos="234"/>
        </w:tabs>
        <w:ind w:right="40"/>
        <w:rPr>
          <w:rStyle w:val="21"/>
        </w:rPr>
      </w:pPr>
    </w:p>
    <w:p w:rsidR="00CE69FB" w:rsidRDefault="00CE69FB" w:rsidP="00CE69FB">
      <w:pPr>
        <w:pStyle w:val="3"/>
        <w:shd w:val="clear" w:color="auto" w:fill="auto"/>
        <w:tabs>
          <w:tab w:val="left" w:pos="234"/>
        </w:tabs>
        <w:ind w:right="40"/>
      </w:pPr>
    </w:p>
    <w:p w:rsidR="00CC2C7E" w:rsidRDefault="00CC2C7E"/>
    <w:sectPr w:rsidR="00CC2C7E" w:rsidSect="00387EF8">
      <w:pgSz w:w="11906" w:h="16838"/>
      <w:pgMar w:top="1134" w:right="1274" w:bottom="1134" w:left="1276" w:header="708" w:footer="708" w:gutter="0"/>
      <w:pgBorders w:offsetFrom="page">
        <w:top w:val="cabins" w:sz="31" w:space="24" w:color="auto"/>
        <w:left w:val="cabins" w:sz="31" w:space="24" w:color="auto"/>
        <w:bottom w:val="cabins" w:sz="31" w:space="24" w:color="auto"/>
        <w:right w:val="cabin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FEE"/>
    <w:multiLevelType w:val="multilevel"/>
    <w:tmpl w:val="B2E80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BD49AE"/>
    <w:multiLevelType w:val="multilevel"/>
    <w:tmpl w:val="9CF84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1808BD"/>
    <w:multiLevelType w:val="multilevel"/>
    <w:tmpl w:val="C9845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8A6F2F"/>
    <w:multiLevelType w:val="multilevel"/>
    <w:tmpl w:val="3C88B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180AF3"/>
    <w:multiLevelType w:val="multilevel"/>
    <w:tmpl w:val="58680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9429E8"/>
    <w:multiLevelType w:val="multilevel"/>
    <w:tmpl w:val="E318971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CC1D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A8602F"/>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3"/>
        <w:szCs w:val="23"/>
        <w:u w:val="none"/>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1"/>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FB"/>
    <w:rsid w:val="0020653E"/>
    <w:rsid w:val="00387EF8"/>
    <w:rsid w:val="003F4DF2"/>
    <w:rsid w:val="0057187F"/>
    <w:rsid w:val="00985C94"/>
    <w:rsid w:val="00B038CE"/>
    <w:rsid w:val="00CC2C7E"/>
    <w:rsid w:val="00CE6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28614-68CA-4D88-83EE-E5F8463E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E69FB"/>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E69FB"/>
    <w:rPr>
      <w:rFonts w:ascii="Times New Roman" w:eastAsia="Times New Roman" w:hAnsi="Times New Roman" w:cs="Times New Roman"/>
      <w:b/>
      <w:bCs/>
      <w:sz w:val="23"/>
      <w:szCs w:val="23"/>
      <w:shd w:val="clear" w:color="auto" w:fill="FFFFFF"/>
    </w:rPr>
  </w:style>
  <w:style w:type="character" w:customStyle="1" w:styleId="21">
    <w:name w:val="Основной текст (2) + Не полужирный"/>
    <w:basedOn w:val="2"/>
    <w:rsid w:val="00CE69FB"/>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3">
    <w:name w:val="Основной текст_"/>
    <w:basedOn w:val="a0"/>
    <w:link w:val="3"/>
    <w:rsid w:val="00CE69FB"/>
    <w:rPr>
      <w:rFonts w:ascii="Times New Roman" w:eastAsia="Times New Roman" w:hAnsi="Times New Roman" w:cs="Times New Roman"/>
      <w:sz w:val="23"/>
      <w:szCs w:val="23"/>
      <w:shd w:val="clear" w:color="auto" w:fill="FFFFFF"/>
    </w:rPr>
  </w:style>
  <w:style w:type="character" w:customStyle="1" w:styleId="1">
    <w:name w:val="Основной текст1"/>
    <w:basedOn w:val="a3"/>
    <w:rsid w:val="00CE69FB"/>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20">
    <w:name w:val="Основной текст (2)"/>
    <w:basedOn w:val="a"/>
    <w:link w:val="2"/>
    <w:rsid w:val="00CE69FB"/>
    <w:pPr>
      <w:shd w:val="clear" w:color="auto" w:fill="FFFFFF"/>
      <w:spacing w:line="274" w:lineRule="exact"/>
      <w:ind w:firstLine="6500"/>
    </w:pPr>
    <w:rPr>
      <w:rFonts w:ascii="Times New Roman" w:eastAsia="Times New Roman" w:hAnsi="Times New Roman" w:cs="Times New Roman"/>
      <w:b/>
      <w:bCs/>
      <w:color w:val="auto"/>
      <w:sz w:val="23"/>
      <w:szCs w:val="23"/>
      <w:lang w:eastAsia="en-US"/>
    </w:rPr>
  </w:style>
  <w:style w:type="paragraph" w:customStyle="1" w:styleId="3">
    <w:name w:val="Основной текст3"/>
    <w:basedOn w:val="a"/>
    <w:link w:val="a3"/>
    <w:rsid w:val="00CE69FB"/>
    <w:pPr>
      <w:shd w:val="clear" w:color="auto" w:fill="FFFFFF"/>
      <w:spacing w:line="274" w:lineRule="exact"/>
      <w:jc w:val="both"/>
    </w:pPr>
    <w:rPr>
      <w:rFonts w:ascii="Times New Roman" w:eastAsia="Times New Roman" w:hAnsi="Times New Roman" w:cs="Times New Roman"/>
      <w:color w:val="auto"/>
      <w:sz w:val="23"/>
      <w:szCs w:val="23"/>
      <w:lang w:eastAsia="en-US"/>
    </w:rPr>
  </w:style>
  <w:style w:type="table" w:styleId="a4">
    <w:name w:val="Table Grid"/>
    <w:basedOn w:val="a1"/>
    <w:uiPriority w:val="59"/>
    <w:rsid w:val="00CE69FB"/>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4532</Characters>
  <Application>Microsoft Office Word</Application>
  <DocSecurity>4</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Ольга Коростелева</cp:lastModifiedBy>
  <cp:revision>2</cp:revision>
  <dcterms:created xsi:type="dcterms:W3CDTF">2017-12-08T15:23:00Z</dcterms:created>
  <dcterms:modified xsi:type="dcterms:W3CDTF">2017-12-08T15:23:00Z</dcterms:modified>
</cp:coreProperties>
</file>